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1081" w14:textId="4BE7FD9C" w:rsidR="00481DE7" w:rsidRPr="000F07BF" w:rsidRDefault="000F07BF" w:rsidP="000F07BF">
      <w:pPr>
        <w:spacing w:after="0"/>
        <w:jc w:val="center"/>
        <w:rPr>
          <w:b/>
          <w:bCs/>
          <w:sz w:val="36"/>
          <w:szCs w:val="36"/>
        </w:rPr>
      </w:pPr>
      <w:r w:rsidRPr="000F07BF">
        <w:rPr>
          <w:b/>
          <w:bCs/>
          <w:sz w:val="36"/>
          <w:szCs w:val="36"/>
        </w:rPr>
        <w:t>REGULAMIN KONKURSU KWIATOWEGO</w:t>
      </w:r>
    </w:p>
    <w:p w14:paraId="68668FDC" w14:textId="1746D0D6" w:rsidR="00F26DAB" w:rsidRPr="000F07BF" w:rsidRDefault="000F07BF" w:rsidP="000F07BF">
      <w:pPr>
        <w:spacing w:after="0"/>
        <w:jc w:val="center"/>
        <w:rPr>
          <w:b/>
          <w:bCs/>
          <w:sz w:val="36"/>
          <w:szCs w:val="36"/>
        </w:rPr>
      </w:pPr>
      <w:r w:rsidRPr="000F07BF">
        <w:rPr>
          <w:b/>
          <w:bCs/>
          <w:sz w:val="36"/>
          <w:szCs w:val="36"/>
        </w:rPr>
        <w:t>NA NAJŁADNIEJSZY BALON I OGRÓDEK PRZYDOMOWY</w:t>
      </w:r>
    </w:p>
    <w:p w14:paraId="20022B53" w14:textId="77777777" w:rsidR="00F26DAB" w:rsidRDefault="00F26DAB"/>
    <w:p w14:paraId="43D12095" w14:textId="4ED3D719" w:rsidR="00F26DAB" w:rsidRPr="000F07BF" w:rsidRDefault="00F26DAB" w:rsidP="00F26DAB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>Cel konkursu</w:t>
      </w:r>
      <w:r w:rsidR="000F07BF" w:rsidRPr="000F07BF">
        <w:rPr>
          <w:b/>
          <w:bCs/>
        </w:rPr>
        <w:t>.</w:t>
      </w:r>
    </w:p>
    <w:p w14:paraId="2070FCD7" w14:textId="3606ABDE" w:rsidR="00F26DAB" w:rsidRDefault="00F26DAB" w:rsidP="00F26DAB">
      <w:pPr>
        <w:pStyle w:val="Akapitzlist"/>
      </w:pPr>
      <w:r>
        <w:t xml:space="preserve">Zachęcenie mieszkańców do dbałości o najbliższe otoczenie osiedla. </w:t>
      </w:r>
    </w:p>
    <w:p w14:paraId="3D65B1E3" w14:textId="77777777" w:rsidR="00F26DAB" w:rsidRDefault="00F26DAB" w:rsidP="00F26DAB"/>
    <w:p w14:paraId="7B0FA239" w14:textId="154C98B6" w:rsidR="00F26DAB" w:rsidRPr="000F07BF" w:rsidRDefault="00F26DAB" w:rsidP="00F26DAB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 xml:space="preserve">Organizator konkursu. </w:t>
      </w:r>
    </w:p>
    <w:p w14:paraId="16C65134" w14:textId="39DE469E" w:rsidR="00F26DAB" w:rsidRDefault="00F26DAB" w:rsidP="00F26DAB">
      <w:pPr>
        <w:pStyle w:val="Akapitzlist"/>
      </w:pPr>
      <w:r>
        <w:t>Organizatorem konkursu jest Spółdzielnia mieszkaniowa w Luboniu przy ul. Żabikowskiej 62.</w:t>
      </w:r>
    </w:p>
    <w:p w14:paraId="2652F9F0" w14:textId="77777777" w:rsidR="00F26DAB" w:rsidRDefault="00F26DAB" w:rsidP="00F26DAB">
      <w:pPr>
        <w:pStyle w:val="Akapitzlist"/>
      </w:pPr>
    </w:p>
    <w:p w14:paraId="584C28ED" w14:textId="77777777" w:rsidR="00F26DAB" w:rsidRPr="000F07BF" w:rsidRDefault="00F26DAB" w:rsidP="00F26DAB">
      <w:pPr>
        <w:pStyle w:val="Akapitzlist"/>
        <w:rPr>
          <w:b/>
          <w:bCs/>
        </w:rPr>
      </w:pPr>
    </w:p>
    <w:p w14:paraId="0DF284BA" w14:textId="077F1EE8" w:rsidR="00F26DAB" w:rsidRPr="000F07BF" w:rsidRDefault="00F26DAB" w:rsidP="00F26DAB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 xml:space="preserve">Uczestnictwo i zasady konkursu. </w:t>
      </w:r>
    </w:p>
    <w:p w14:paraId="4FE15371" w14:textId="77777777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W konkursie mogą wziąć udział wszyscy mieszkańcy Spółdzielni Mieszkaniowej w Luboniu posiadający ukwiecone balkony oraz przydomowe ogrody. </w:t>
      </w:r>
    </w:p>
    <w:p w14:paraId="1662BA04" w14:textId="77777777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Warunkiem uczestnictwa jest zgłoszenie. Zgłoszenia do konkursu winny być złożone w formie pisemnego wniosku w sekretariacie SM lub drogą elektroniczną na adres </w:t>
      </w:r>
      <w:hyperlink r:id="rId5" w:history="1">
        <w:r w:rsidRPr="00967886">
          <w:rPr>
            <w:rStyle w:val="Hipercze"/>
          </w:rPr>
          <w:t>smlubon@smlubon.pl</w:t>
        </w:r>
      </w:hyperlink>
      <w:r>
        <w:t xml:space="preserve">. Wzór karty zgłoszeniowej do konkursu stanowiący załącznik do Regulaminu , można odebrać w siedzibie SM lub pobrać ze strony internetowej SM </w:t>
      </w:r>
      <w:hyperlink r:id="rId6" w:history="1">
        <w:r w:rsidRPr="00967886">
          <w:rPr>
            <w:rStyle w:val="Hipercze"/>
          </w:rPr>
          <w:t>www.smlubon.pl</w:t>
        </w:r>
      </w:hyperlink>
      <w:r>
        <w:t xml:space="preserve">. </w:t>
      </w:r>
    </w:p>
    <w:p w14:paraId="41E13B58" w14:textId="64D4B4C0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Termin zgłoszenia upływa w dniu </w:t>
      </w:r>
      <w:r w:rsidRPr="000F07BF">
        <w:rPr>
          <w:b/>
          <w:bCs/>
          <w:u w:val="single"/>
        </w:rPr>
        <w:t>18.08.202</w:t>
      </w:r>
      <w:r w:rsidR="00F72B8A">
        <w:rPr>
          <w:b/>
          <w:bCs/>
          <w:u w:val="single"/>
        </w:rPr>
        <w:t>4</w:t>
      </w:r>
      <w:r w:rsidRPr="000F07BF">
        <w:rPr>
          <w:b/>
          <w:bCs/>
          <w:u w:val="single"/>
        </w:rPr>
        <w:t xml:space="preserve"> r.</w:t>
      </w:r>
      <w:r>
        <w:t xml:space="preserve"> </w:t>
      </w:r>
    </w:p>
    <w:p w14:paraId="1BE5E7D0" w14:textId="5DFAE7B5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Spośród zgłoszonych do konkursu komisja wyłoni najpiękniejsze obiekty. </w:t>
      </w:r>
    </w:p>
    <w:p w14:paraId="2396BDB4" w14:textId="2B4DB527" w:rsidR="00F26DAB" w:rsidRDefault="00F26DAB" w:rsidP="00F26DAB">
      <w:pPr>
        <w:pStyle w:val="Akapitzlist"/>
        <w:numPr>
          <w:ilvl w:val="0"/>
          <w:numId w:val="2"/>
        </w:numPr>
      </w:pPr>
      <w:r>
        <w:t xml:space="preserve">Komisja konkursowa przeprowadzi ocenę wybranych balkonów i ogrodów w terminie do </w:t>
      </w:r>
      <w:r w:rsidR="000F07BF">
        <w:t>dnia 25 sierpnia 202</w:t>
      </w:r>
      <w:r w:rsidR="00F72B8A">
        <w:t>4</w:t>
      </w:r>
      <w:r w:rsidR="000F07BF">
        <w:t xml:space="preserve"> roku. </w:t>
      </w:r>
    </w:p>
    <w:p w14:paraId="2854BD91" w14:textId="52447AC6" w:rsidR="000F07BF" w:rsidRDefault="000F07BF" w:rsidP="00F26DAB">
      <w:pPr>
        <w:pStyle w:val="Akapitzlist"/>
        <w:numPr>
          <w:ilvl w:val="0"/>
          <w:numId w:val="2"/>
        </w:numPr>
      </w:pPr>
      <w:r>
        <w:t xml:space="preserve">Organizatorzy zastrzegają sobie prawo do sfotografowania zwycięzców oraz podania wyników do publicznej wiadomości. </w:t>
      </w:r>
    </w:p>
    <w:p w14:paraId="77CB543B" w14:textId="02C35B34" w:rsidR="000F07BF" w:rsidRDefault="000F07BF" w:rsidP="00F26DAB">
      <w:pPr>
        <w:pStyle w:val="Akapitzlist"/>
        <w:numPr>
          <w:ilvl w:val="0"/>
          <w:numId w:val="2"/>
        </w:numPr>
      </w:pPr>
      <w:r>
        <w:t xml:space="preserve">Wyniki konkursu zostaną opublikowane na stronie internetowej Spółdzielni, a laureaci zostaną poinformowani indywidualnie o wygranej. </w:t>
      </w:r>
    </w:p>
    <w:p w14:paraId="2C72D17B" w14:textId="77777777" w:rsidR="000F07BF" w:rsidRDefault="000F07BF" w:rsidP="00F26DAB">
      <w:pPr>
        <w:pStyle w:val="Akapitzlist"/>
        <w:numPr>
          <w:ilvl w:val="0"/>
          <w:numId w:val="2"/>
        </w:numPr>
      </w:pPr>
      <w:r>
        <w:t>Wręczenie nagród odbędzie się w siedzibie SM.</w:t>
      </w:r>
    </w:p>
    <w:p w14:paraId="291A895A" w14:textId="77777777" w:rsidR="000F07BF" w:rsidRDefault="000F07BF" w:rsidP="000F07BF"/>
    <w:p w14:paraId="446AFC80" w14:textId="6ED67A79" w:rsidR="000F07BF" w:rsidRPr="000F07BF" w:rsidRDefault="000F07BF" w:rsidP="000F07BF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 xml:space="preserve">Nagrody. </w:t>
      </w:r>
    </w:p>
    <w:p w14:paraId="0096E4AA" w14:textId="5F2B5F26" w:rsidR="000F07BF" w:rsidRDefault="000F07BF" w:rsidP="000F07BF">
      <w:pPr>
        <w:pStyle w:val="Akapitzlist"/>
      </w:pPr>
      <w:r>
        <w:t xml:space="preserve">Nagrody za najpiękniejsze obiekty corocznie będzie ustalał Zarząd Spółdzielni stosownie do możliwości finansowych. </w:t>
      </w:r>
    </w:p>
    <w:p w14:paraId="1AD9B333" w14:textId="77777777" w:rsidR="000F07BF" w:rsidRDefault="000F07BF" w:rsidP="000F07BF">
      <w:pPr>
        <w:pStyle w:val="Akapitzlist"/>
      </w:pPr>
    </w:p>
    <w:p w14:paraId="78B81CB5" w14:textId="01D2508B" w:rsidR="000F07BF" w:rsidRPr="000F07BF" w:rsidRDefault="000F07BF" w:rsidP="000F07BF">
      <w:pPr>
        <w:pStyle w:val="Akapitzlist"/>
        <w:numPr>
          <w:ilvl w:val="0"/>
          <w:numId w:val="1"/>
        </w:numPr>
        <w:rPr>
          <w:b/>
          <w:bCs/>
        </w:rPr>
      </w:pPr>
      <w:r w:rsidRPr="000F07BF">
        <w:rPr>
          <w:b/>
          <w:bCs/>
        </w:rPr>
        <w:t>Komisja konkursowa.</w:t>
      </w:r>
    </w:p>
    <w:p w14:paraId="54E2AE63" w14:textId="5474B66B" w:rsidR="000F07BF" w:rsidRDefault="000F07BF" w:rsidP="000F07BF">
      <w:pPr>
        <w:pStyle w:val="Akapitzlist"/>
      </w:pPr>
      <w:r>
        <w:t xml:space="preserve">Komisję konkursową powoła Prezes </w:t>
      </w:r>
      <w:r w:rsidR="00F72B8A">
        <w:t>S</w:t>
      </w:r>
      <w:r>
        <w:t xml:space="preserve">półdzielni Mieszkaniowej w Luboniu. </w:t>
      </w:r>
    </w:p>
    <w:sectPr w:rsidR="000F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6649A"/>
    <w:multiLevelType w:val="hybridMultilevel"/>
    <w:tmpl w:val="69F0A1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A52097"/>
    <w:multiLevelType w:val="hybridMultilevel"/>
    <w:tmpl w:val="EA7C2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29955">
    <w:abstractNumId w:val="1"/>
  </w:num>
  <w:num w:numId="2" w16cid:durableId="206814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AB"/>
    <w:rsid w:val="000F07BF"/>
    <w:rsid w:val="00481DE7"/>
    <w:rsid w:val="00485454"/>
    <w:rsid w:val="00F26DAB"/>
    <w:rsid w:val="00F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E783"/>
  <w15:chartTrackingRefBased/>
  <w15:docId w15:val="{C025CE46-907B-49FA-B051-BA083ED9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6D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lubon.pl" TargetMode="External"/><Relationship Id="rId5" Type="http://schemas.openxmlformats.org/officeDocument/2006/relationships/hyperlink" Target="mailto:smlubon@smlub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Wastowska</dc:creator>
  <cp:keywords/>
  <dc:description/>
  <cp:lastModifiedBy>Małgorzata Wastowska</cp:lastModifiedBy>
  <cp:revision>2</cp:revision>
  <dcterms:created xsi:type="dcterms:W3CDTF">2023-06-12T13:20:00Z</dcterms:created>
  <dcterms:modified xsi:type="dcterms:W3CDTF">2024-06-05T09:13:00Z</dcterms:modified>
</cp:coreProperties>
</file>